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EE935" w14:textId="77777777" w:rsidR="000E2188" w:rsidRDefault="000E2188" w:rsidP="000E2188">
      <w:pPr>
        <w:shd w:val="clear" w:color="auto" w:fill="F9F9F9"/>
        <w:spacing w:after="150" w:line="240" w:lineRule="auto"/>
        <w:rPr>
          <w:rFonts w:ascii="Open Sans" w:eastAsia="Times New Roman" w:hAnsi="Open Sans" w:cs="Open Sans"/>
          <w:b/>
          <w:bCs/>
          <w:color w:val="6F7074"/>
          <w:kern w:val="0"/>
          <w:sz w:val="40"/>
          <w:szCs w:val="40"/>
          <w:lang w:eastAsia="fr-BE"/>
          <w14:ligatures w14:val="none"/>
        </w:rPr>
      </w:pPr>
      <w:r w:rsidRPr="000E2188">
        <w:rPr>
          <w:rFonts w:ascii="Open Sans" w:eastAsia="Times New Roman" w:hAnsi="Open Sans" w:cs="Open Sans"/>
          <w:b/>
          <w:bCs/>
          <w:color w:val="6F7074"/>
          <w:kern w:val="0"/>
          <w:sz w:val="40"/>
          <w:szCs w:val="40"/>
          <w:lang w:eastAsia="fr-BE"/>
          <w14:ligatures w14:val="none"/>
        </w:rPr>
        <w:t>Bibliographie : Apprenez-en davantage </w:t>
      </w:r>
    </w:p>
    <w:p w14:paraId="7894321A" w14:textId="77777777" w:rsidR="000E2188" w:rsidRPr="000E2188" w:rsidRDefault="000E2188" w:rsidP="000E2188">
      <w:pPr>
        <w:shd w:val="clear" w:color="auto" w:fill="F9F9F9"/>
        <w:spacing w:after="150" w:line="240" w:lineRule="auto"/>
        <w:rPr>
          <w:rFonts w:ascii="Open Sans" w:eastAsia="Times New Roman" w:hAnsi="Open Sans" w:cs="Open Sans"/>
          <w:color w:val="6F7074"/>
          <w:kern w:val="0"/>
          <w:sz w:val="40"/>
          <w:szCs w:val="40"/>
          <w:lang w:eastAsia="fr-BE"/>
          <w14:ligatures w14:val="none"/>
        </w:rPr>
      </w:pPr>
    </w:p>
    <w:p w14:paraId="56F56E4B" w14:textId="77777777" w:rsidR="000E2188" w:rsidRPr="000E2188" w:rsidRDefault="000E2188" w:rsidP="000E2188">
      <w:pPr>
        <w:shd w:val="clear" w:color="auto" w:fill="F9F9F9"/>
        <w:spacing w:before="150" w:after="150" w:line="240" w:lineRule="auto"/>
        <w:outlineLvl w:val="3"/>
        <w:rPr>
          <w:rFonts w:ascii="Montserrat" w:eastAsia="Times New Roman" w:hAnsi="Montserrat" w:cs="Times New Roman"/>
          <w:b/>
          <w:bCs/>
          <w:color w:val="555555"/>
          <w:kern w:val="0"/>
          <w:sz w:val="27"/>
          <w:szCs w:val="27"/>
          <w:lang w:eastAsia="fr-BE"/>
          <w14:ligatures w14:val="none"/>
        </w:rPr>
      </w:pPr>
      <w:r w:rsidRPr="000E2188">
        <w:rPr>
          <w:rFonts w:ascii="Montserrat" w:eastAsia="Times New Roman" w:hAnsi="Montserrat" w:cs="Times New Roman"/>
          <w:b/>
          <w:bCs/>
          <w:i/>
          <w:iCs/>
          <w:color w:val="555555"/>
          <w:kern w:val="0"/>
          <w:sz w:val="27"/>
          <w:szCs w:val="27"/>
          <w:lang w:eastAsia="fr-BE"/>
          <w14:ligatures w14:val="none"/>
        </w:rPr>
        <w:t>Sur l'Open Education de manière générale :</w:t>
      </w:r>
    </w:p>
    <w:p w14:paraId="20951D7F" w14:textId="1430E4E3" w:rsidR="000E2188" w:rsidRPr="002B1D67" w:rsidRDefault="000E2188" w:rsidP="000E2188">
      <w:pPr>
        <w:shd w:val="clear" w:color="auto" w:fill="F9F9F9"/>
        <w:spacing w:after="100" w:afterAutospacing="1" w:line="240" w:lineRule="auto"/>
        <w:outlineLvl w:val="4"/>
        <w:rPr>
          <w:rFonts w:asciiTheme="majorHAnsi" w:eastAsia="Times New Roman" w:hAnsiTheme="majorHAnsi" w:cstheme="majorHAnsi"/>
          <w:color w:val="0A0A0A"/>
          <w:kern w:val="0"/>
          <w:sz w:val="24"/>
          <w:szCs w:val="24"/>
          <w:lang w:val="en-US" w:eastAsia="fr-BE"/>
          <w14:ligatures w14:val="none"/>
        </w:rPr>
      </w:pPr>
      <w:r w:rsidRPr="002B1D67">
        <w:rPr>
          <w:rFonts w:asciiTheme="majorHAnsi" w:eastAsia="Times New Roman" w:hAnsiTheme="majorHAnsi" w:cstheme="majorHAnsi"/>
          <w:i/>
          <w:iCs/>
          <w:color w:val="0A0A0A"/>
          <w:kern w:val="0"/>
          <w:sz w:val="24"/>
          <w:szCs w:val="24"/>
          <w:lang w:eastAsia="fr-BE"/>
          <w14:ligatures w14:val="none"/>
        </w:rPr>
        <w:t>Les cahiers du LLL - N° 6 </w:t>
      </w:r>
      <w:r w:rsidRPr="002B1D67">
        <w:rPr>
          <w:rFonts w:asciiTheme="majorHAnsi" w:eastAsia="Times New Roman" w:hAnsiTheme="majorHAnsi" w:cstheme="majorHAnsi"/>
          <w:color w:val="0A0A0A"/>
          <w:kern w:val="0"/>
          <w:sz w:val="24"/>
          <w:szCs w:val="24"/>
          <w:lang w:eastAsia="fr-BE"/>
          <w14:ligatures w14:val="none"/>
        </w:rPr>
        <w:t>by B. Raucent, C. Mathelart, Y. Deville, F. Docq, C. Jacqmot, P. Wouters. </w:t>
      </w:r>
      <w:hyperlink r:id="rId4" w:history="1">
        <w:r w:rsidR="002B1D67" w:rsidRPr="002B1D67">
          <w:rPr>
            <w:rStyle w:val="Lienhypertexte"/>
            <w:rFonts w:asciiTheme="majorHAnsi" w:hAnsiTheme="majorHAnsi" w:cstheme="majorHAnsi"/>
            <w:sz w:val="24"/>
            <w:szCs w:val="24"/>
            <w:lang w:val="en-US"/>
          </w:rPr>
          <w:t>https://oer.uclouvain.be/jspui/handle/20.500.12279/587</w:t>
        </w:r>
      </w:hyperlink>
      <w:r w:rsidR="002B1D67" w:rsidRPr="002B1D6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7C6404" w:rsidRPr="002B1D67">
        <w:rPr>
          <w:rFonts w:asciiTheme="majorHAnsi" w:eastAsia="Times New Roman" w:hAnsiTheme="majorHAnsi" w:cstheme="majorHAnsi"/>
          <w:color w:val="0A0A0A"/>
          <w:kern w:val="0"/>
          <w:sz w:val="24"/>
          <w:szCs w:val="24"/>
          <w:lang w:val="en-US" w:eastAsia="fr-BE"/>
          <w14:ligatures w14:val="none"/>
        </w:rPr>
        <w:t>is</w:t>
      </w:r>
      <w:r w:rsidRPr="002B1D67">
        <w:rPr>
          <w:rFonts w:asciiTheme="majorHAnsi" w:eastAsia="Times New Roman" w:hAnsiTheme="majorHAnsi" w:cstheme="majorHAnsi"/>
          <w:color w:val="0A0A0A"/>
          <w:kern w:val="0"/>
          <w:sz w:val="24"/>
          <w:szCs w:val="24"/>
          <w:lang w:val="en-US" w:eastAsia="fr-BE"/>
          <w14:ligatures w14:val="none"/>
        </w:rPr>
        <w:t xml:space="preserve"> </w:t>
      </w:r>
      <w:r w:rsidR="008B3083" w:rsidRPr="002B1D67">
        <w:rPr>
          <w:rFonts w:asciiTheme="majorHAnsi" w:eastAsia="Times New Roman" w:hAnsiTheme="majorHAnsi" w:cstheme="majorHAnsi"/>
          <w:color w:val="0A0A0A"/>
          <w:kern w:val="0"/>
          <w:sz w:val="24"/>
          <w:szCs w:val="24"/>
          <w:lang w:val="en-US" w:eastAsia="fr-BE"/>
          <w14:ligatures w14:val="none"/>
        </w:rPr>
        <w:t>licensed</w:t>
      </w:r>
      <w:r w:rsidR="007C6404" w:rsidRPr="002B1D67">
        <w:rPr>
          <w:rFonts w:asciiTheme="majorHAnsi" w:eastAsia="Times New Roman" w:hAnsiTheme="majorHAnsi" w:cstheme="majorHAnsi"/>
          <w:color w:val="0A0A0A"/>
          <w:kern w:val="0"/>
          <w:sz w:val="24"/>
          <w:szCs w:val="24"/>
          <w:lang w:val="en-US" w:eastAsia="fr-BE"/>
          <w14:ligatures w14:val="none"/>
        </w:rPr>
        <w:t xml:space="preserve"> under</w:t>
      </w:r>
      <w:r w:rsidRPr="002B1D67">
        <w:rPr>
          <w:rFonts w:asciiTheme="majorHAnsi" w:eastAsia="Times New Roman" w:hAnsiTheme="majorHAnsi" w:cstheme="majorHAnsi"/>
          <w:color w:val="0A0A0A"/>
          <w:kern w:val="0"/>
          <w:sz w:val="24"/>
          <w:szCs w:val="24"/>
          <w:lang w:val="en-US" w:eastAsia="fr-BE"/>
          <w14:ligatures w14:val="none"/>
        </w:rPr>
        <w:t xml:space="preserve"> CC BY SA.</w:t>
      </w:r>
    </w:p>
    <w:p w14:paraId="13995A58" w14:textId="639A9F98" w:rsidR="000E2188" w:rsidRPr="002B1D67" w:rsidRDefault="000E2188" w:rsidP="000E2188">
      <w:pPr>
        <w:shd w:val="clear" w:color="auto" w:fill="F9F9F9"/>
        <w:spacing w:after="150" w:line="240" w:lineRule="auto"/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lang w:val="en-US" w:eastAsia="fr-BE"/>
          <w14:ligatures w14:val="none"/>
        </w:rPr>
      </w:pPr>
      <w:r w:rsidRPr="002B1D67">
        <w:rPr>
          <w:rFonts w:asciiTheme="majorHAnsi" w:eastAsia="Times New Roman" w:hAnsiTheme="majorHAnsi" w:cstheme="majorHAnsi"/>
          <w:i/>
          <w:iCs/>
          <w:color w:val="6F7074"/>
          <w:kern w:val="0"/>
          <w:sz w:val="24"/>
          <w:szCs w:val="24"/>
          <w:lang w:eastAsia="fr-BE"/>
          <w14:ligatures w14:val="none"/>
        </w:rPr>
        <w:t>4 étapes pour basculer ses contenus pédagogiques en Open</w:t>
      </w:r>
      <w:r w:rsidRPr="002B1D67"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lang w:eastAsia="fr-BE"/>
          <w14:ligatures w14:val="none"/>
        </w:rPr>
        <w:t xml:space="preserve"> by S. Depoterre, Y. Deville, C. Jacqmot. </w:t>
      </w:r>
      <w:hyperlink r:id="rId5" w:history="1">
        <w:r w:rsidR="0028219A" w:rsidRPr="002B1D67">
          <w:rPr>
            <w:rStyle w:val="Lienhypertexte"/>
            <w:rFonts w:asciiTheme="majorHAnsi" w:hAnsiTheme="majorHAnsi" w:cstheme="majorHAnsi"/>
            <w:sz w:val="24"/>
            <w:szCs w:val="24"/>
            <w:lang w:val="en-US"/>
          </w:rPr>
          <w:t>https://oer.uclouvain.be/jspui/handle/20.500.12279/888</w:t>
        </w:r>
      </w:hyperlink>
      <w:r w:rsidR="0028219A" w:rsidRPr="002B1D6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2B1D67"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lang w:val="en-US" w:eastAsia="fr-BE"/>
          <w14:ligatures w14:val="none"/>
        </w:rPr>
        <w:t xml:space="preserve">is </w:t>
      </w:r>
      <w:r w:rsidR="008B3083" w:rsidRPr="002B1D67"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lang w:val="en-US" w:eastAsia="fr-BE"/>
          <w14:ligatures w14:val="none"/>
        </w:rPr>
        <w:t>licensed</w:t>
      </w:r>
      <w:r w:rsidRPr="002B1D67"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lang w:val="en-US" w:eastAsia="fr-BE"/>
          <w14:ligatures w14:val="none"/>
        </w:rPr>
        <w:t xml:space="preserve"> under CC BY SA.</w:t>
      </w:r>
    </w:p>
    <w:p w14:paraId="7D2BA733" w14:textId="77777777" w:rsidR="000E2188" w:rsidRPr="000E2188" w:rsidRDefault="000E2188" w:rsidP="000E2188">
      <w:pPr>
        <w:shd w:val="clear" w:color="auto" w:fill="F9F9F9"/>
        <w:spacing w:after="100" w:afterAutospacing="1" w:line="240" w:lineRule="auto"/>
        <w:outlineLvl w:val="4"/>
        <w:rPr>
          <w:rFonts w:ascii="Montserrat" w:eastAsia="Times New Roman" w:hAnsi="Montserrat" w:cs="Times New Roman"/>
          <w:color w:val="0A0A0A"/>
          <w:kern w:val="0"/>
          <w:sz w:val="23"/>
          <w:szCs w:val="23"/>
          <w:lang w:eastAsia="fr-BE"/>
          <w14:ligatures w14:val="none"/>
        </w:rPr>
      </w:pPr>
      <w:r w:rsidRPr="000E2188">
        <w:rPr>
          <w:rFonts w:ascii="Montserrat" w:eastAsia="Times New Roman" w:hAnsi="Montserrat" w:cs="Times New Roman"/>
          <w:b/>
          <w:bCs/>
          <w:i/>
          <w:iCs/>
          <w:color w:val="0A0A0A"/>
          <w:kern w:val="0"/>
          <w:sz w:val="27"/>
          <w:szCs w:val="27"/>
          <w:lang w:eastAsia="fr-BE"/>
          <w14:ligatures w14:val="none"/>
        </w:rPr>
        <w:t>Sur les 4 composantes d'un enseignement :</w:t>
      </w:r>
    </w:p>
    <w:p w14:paraId="0EBA4970" w14:textId="3DDB3AF2" w:rsidR="000E2188" w:rsidRPr="0028219A" w:rsidRDefault="000E2188" w:rsidP="000E2188">
      <w:pPr>
        <w:shd w:val="clear" w:color="auto" w:fill="F9F9F9"/>
        <w:spacing w:after="100" w:afterAutospacing="1" w:line="240" w:lineRule="auto"/>
        <w:outlineLvl w:val="4"/>
        <w:rPr>
          <w:rFonts w:asciiTheme="majorHAnsi" w:eastAsia="Times New Roman" w:hAnsiTheme="majorHAnsi" w:cstheme="majorHAnsi"/>
          <w:color w:val="0A0A0A"/>
          <w:kern w:val="0"/>
          <w:sz w:val="24"/>
          <w:szCs w:val="24"/>
          <w:lang w:val="en-US" w:eastAsia="fr-BE"/>
          <w14:ligatures w14:val="none"/>
        </w:rPr>
      </w:pPr>
      <w:r w:rsidRPr="000E2188">
        <w:rPr>
          <w:rFonts w:asciiTheme="majorHAnsi" w:eastAsia="Times New Roman" w:hAnsiTheme="majorHAnsi" w:cstheme="majorHAnsi"/>
          <w:i/>
          <w:iCs/>
          <w:color w:val="0A0A0A"/>
          <w:kern w:val="0"/>
          <w:sz w:val="24"/>
          <w:szCs w:val="24"/>
          <w:lang w:val="en-US" w:eastAsia="fr-BE"/>
          <w14:ligatures w14:val="none"/>
        </w:rPr>
        <w:t>A Framework to Understand, Analyse and Describe Online and Open Education in Higher Education</w:t>
      </w:r>
      <w:r w:rsidRPr="000E2188">
        <w:rPr>
          <w:rFonts w:asciiTheme="majorHAnsi" w:eastAsia="Times New Roman" w:hAnsiTheme="majorHAnsi" w:cstheme="majorHAnsi"/>
          <w:color w:val="0A0A0A"/>
          <w:kern w:val="0"/>
          <w:sz w:val="24"/>
          <w:szCs w:val="24"/>
          <w:lang w:val="en-US" w:eastAsia="fr-BE"/>
          <w14:ligatures w14:val="none"/>
        </w:rPr>
        <w:t> by C. Jacqmot, F. Dock, Y. Deville. </w:t>
      </w:r>
      <w:hyperlink r:id="rId6" w:history="1">
        <w:r w:rsidR="0028219A" w:rsidRPr="003442EB">
          <w:rPr>
            <w:rStyle w:val="Lienhypertexte"/>
            <w:rFonts w:asciiTheme="majorHAnsi" w:eastAsia="Times New Roman" w:hAnsiTheme="majorHAnsi" w:cstheme="majorHAnsi"/>
            <w:kern w:val="0"/>
            <w:sz w:val="24"/>
            <w:szCs w:val="24"/>
            <w:lang w:val="en-US" w:eastAsia="fr-BE"/>
            <w14:ligatures w14:val="none"/>
          </w:rPr>
          <w:t>https://hdl.handle.net/20.500.12279/783</w:t>
        </w:r>
      </w:hyperlink>
      <w:r w:rsidR="0028219A">
        <w:rPr>
          <w:rFonts w:asciiTheme="majorHAnsi" w:eastAsia="Times New Roman" w:hAnsiTheme="majorHAnsi" w:cstheme="majorHAnsi"/>
          <w:color w:val="0A0A0A"/>
          <w:kern w:val="0"/>
          <w:sz w:val="24"/>
          <w:szCs w:val="24"/>
          <w:lang w:val="en-US" w:eastAsia="fr-BE"/>
          <w14:ligatures w14:val="none"/>
        </w:rPr>
        <w:t xml:space="preserve"> </w:t>
      </w:r>
      <w:r w:rsidR="007C6404" w:rsidRPr="0028219A">
        <w:rPr>
          <w:rFonts w:asciiTheme="majorHAnsi" w:eastAsia="Times New Roman" w:hAnsiTheme="majorHAnsi" w:cstheme="majorHAnsi"/>
          <w:color w:val="0A0A0A"/>
          <w:kern w:val="0"/>
          <w:sz w:val="24"/>
          <w:szCs w:val="24"/>
          <w:lang w:val="en-US" w:eastAsia="fr-BE"/>
          <w14:ligatures w14:val="none"/>
        </w:rPr>
        <w:t>is</w:t>
      </w:r>
      <w:r w:rsidRPr="0028219A">
        <w:rPr>
          <w:rFonts w:asciiTheme="majorHAnsi" w:eastAsia="Times New Roman" w:hAnsiTheme="majorHAnsi" w:cstheme="majorHAnsi"/>
          <w:color w:val="0A0A0A"/>
          <w:kern w:val="0"/>
          <w:sz w:val="24"/>
          <w:szCs w:val="24"/>
          <w:lang w:val="en-US" w:eastAsia="fr-BE"/>
          <w14:ligatures w14:val="none"/>
        </w:rPr>
        <w:t xml:space="preserve"> licen</w:t>
      </w:r>
      <w:r w:rsidR="008B3083" w:rsidRPr="0028219A">
        <w:rPr>
          <w:rFonts w:asciiTheme="majorHAnsi" w:eastAsia="Times New Roman" w:hAnsiTheme="majorHAnsi" w:cstheme="majorHAnsi"/>
          <w:color w:val="0A0A0A"/>
          <w:kern w:val="0"/>
          <w:sz w:val="24"/>
          <w:szCs w:val="24"/>
          <w:lang w:val="en-US" w:eastAsia="fr-BE"/>
          <w14:ligatures w14:val="none"/>
        </w:rPr>
        <w:t>s</w:t>
      </w:r>
      <w:r w:rsidRPr="0028219A">
        <w:rPr>
          <w:rFonts w:asciiTheme="majorHAnsi" w:eastAsia="Times New Roman" w:hAnsiTheme="majorHAnsi" w:cstheme="majorHAnsi"/>
          <w:color w:val="0A0A0A"/>
          <w:kern w:val="0"/>
          <w:sz w:val="24"/>
          <w:szCs w:val="24"/>
          <w:lang w:val="en-US" w:eastAsia="fr-BE"/>
          <w14:ligatures w14:val="none"/>
        </w:rPr>
        <w:t>e</w:t>
      </w:r>
      <w:r w:rsidR="007C6404" w:rsidRPr="0028219A">
        <w:rPr>
          <w:rFonts w:asciiTheme="majorHAnsi" w:eastAsia="Times New Roman" w:hAnsiTheme="majorHAnsi" w:cstheme="majorHAnsi"/>
          <w:color w:val="0A0A0A"/>
          <w:kern w:val="0"/>
          <w:sz w:val="24"/>
          <w:szCs w:val="24"/>
          <w:lang w:val="en-US" w:eastAsia="fr-BE"/>
          <w14:ligatures w14:val="none"/>
        </w:rPr>
        <w:t>d under</w:t>
      </w:r>
      <w:r w:rsidRPr="0028219A">
        <w:rPr>
          <w:rFonts w:asciiTheme="majorHAnsi" w:eastAsia="Times New Roman" w:hAnsiTheme="majorHAnsi" w:cstheme="majorHAnsi"/>
          <w:color w:val="0A0A0A"/>
          <w:kern w:val="0"/>
          <w:sz w:val="24"/>
          <w:szCs w:val="24"/>
          <w:lang w:val="en-US" w:eastAsia="fr-BE"/>
          <w14:ligatures w14:val="none"/>
        </w:rPr>
        <w:t xml:space="preserve"> CC BY NC ND.</w:t>
      </w:r>
    </w:p>
    <w:p w14:paraId="1BA0158C" w14:textId="77777777" w:rsidR="000E2188" w:rsidRPr="000E2188" w:rsidRDefault="000E2188" w:rsidP="000E2188">
      <w:pPr>
        <w:shd w:val="clear" w:color="auto" w:fill="F9F9F9"/>
        <w:spacing w:before="150" w:after="150" w:line="240" w:lineRule="auto"/>
        <w:outlineLvl w:val="3"/>
        <w:rPr>
          <w:rFonts w:ascii="Montserrat" w:eastAsia="Times New Roman" w:hAnsi="Montserrat" w:cs="Times New Roman"/>
          <w:b/>
          <w:bCs/>
          <w:color w:val="555555"/>
          <w:kern w:val="0"/>
          <w:sz w:val="27"/>
          <w:szCs w:val="27"/>
          <w:lang w:eastAsia="fr-BE"/>
          <w14:ligatures w14:val="none"/>
        </w:rPr>
      </w:pPr>
      <w:r w:rsidRPr="000E2188">
        <w:rPr>
          <w:rFonts w:ascii="Montserrat" w:eastAsia="Times New Roman" w:hAnsi="Montserrat" w:cs="Times New Roman"/>
          <w:b/>
          <w:bCs/>
          <w:i/>
          <w:iCs/>
          <w:color w:val="555555"/>
          <w:kern w:val="0"/>
          <w:sz w:val="27"/>
          <w:szCs w:val="27"/>
          <w:lang w:eastAsia="fr-BE"/>
          <w14:ligatures w14:val="none"/>
        </w:rPr>
        <w:t>Sur les licences Creative Commons :</w:t>
      </w:r>
    </w:p>
    <w:p w14:paraId="676756C0" w14:textId="5BB5024E" w:rsidR="000E2188" w:rsidRPr="00F232AB" w:rsidRDefault="000E2188" w:rsidP="000E2188">
      <w:pPr>
        <w:shd w:val="clear" w:color="auto" w:fill="F9F9F9"/>
        <w:spacing w:after="100" w:afterAutospacing="1" w:line="240" w:lineRule="auto"/>
        <w:outlineLvl w:val="4"/>
        <w:rPr>
          <w:rFonts w:asciiTheme="majorHAnsi" w:eastAsia="Times New Roman" w:hAnsiTheme="majorHAnsi" w:cstheme="majorHAnsi"/>
          <w:color w:val="0A0A0A"/>
          <w:kern w:val="0"/>
          <w:sz w:val="24"/>
          <w:szCs w:val="24"/>
          <w:lang w:val="en-US" w:eastAsia="fr-BE"/>
          <w14:ligatures w14:val="none"/>
        </w:rPr>
      </w:pPr>
      <w:r w:rsidRPr="00F232AB">
        <w:rPr>
          <w:rFonts w:asciiTheme="majorHAnsi" w:eastAsia="Times New Roman" w:hAnsiTheme="majorHAnsi" w:cstheme="majorHAnsi"/>
          <w:i/>
          <w:iCs/>
          <w:color w:val="0A0A0A"/>
          <w:kern w:val="0"/>
          <w:sz w:val="24"/>
          <w:szCs w:val="24"/>
          <w:lang w:eastAsia="fr-BE"/>
          <w14:ligatures w14:val="none"/>
        </w:rPr>
        <w:t>Partager ses ressources tout en protégeant ses droits. Focus sur les licences Creative Commons</w:t>
      </w:r>
      <w:r w:rsidRPr="00F232AB">
        <w:rPr>
          <w:rFonts w:asciiTheme="majorHAnsi" w:eastAsia="Times New Roman" w:hAnsiTheme="majorHAnsi" w:cstheme="majorHAnsi"/>
          <w:color w:val="0A0A0A"/>
          <w:kern w:val="0"/>
          <w:sz w:val="24"/>
          <w:szCs w:val="24"/>
          <w:lang w:eastAsia="fr-BE"/>
          <w14:ligatures w14:val="none"/>
        </w:rPr>
        <w:t> by F. Louette, C. Jacqmot, Y. Deville. </w:t>
      </w:r>
      <w:hyperlink r:id="rId7" w:history="1">
        <w:r w:rsidR="00F232AB" w:rsidRPr="00F232AB">
          <w:rPr>
            <w:rStyle w:val="Lienhypertexte"/>
            <w:rFonts w:asciiTheme="majorHAnsi" w:hAnsiTheme="majorHAnsi" w:cstheme="majorHAnsi"/>
            <w:sz w:val="24"/>
            <w:szCs w:val="24"/>
            <w:lang w:val="en-US"/>
          </w:rPr>
          <w:t>https://oer.uclouvain.be/jspui/handle/20.500.12279/889.2</w:t>
        </w:r>
      </w:hyperlink>
      <w:r w:rsidR="00F232AB" w:rsidRPr="00F232A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F232AB">
        <w:rPr>
          <w:rFonts w:asciiTheme="majorHAnsi" w:eastAsia="Times New Roman" w:hAnsiTheme="majorHAnsi" w:cstheme="majorHAnsi"/>
          <w:color w:val="0A0A0A"/>
          <w:kern w:val="0"/>
          <w:sz w:val="24"/>
          <w:szCs w:val="24"/>
          <w:lang w:val="en-US" w:eastAsia="fr-BE"/>
          <w14:ligatures w14:val="none"/>
        </w:rPr>
        <w:t xml:space="preserve"> is </w:t>
      </w:r>
      <w:r w:rsidR="008B3083" w:rsidRPr="00F232AB">
        <w:rPr>
          <w:rFonts w:asciiTheme="majorHAnsi" w:eastAsia="Times New Roman" w:hAnsiTheme="majorHAnsi" w:cstheme="majorHAnsi"/>
          <w:color w:val="0A0A0A"/>
          <w:kern w:val="0"/>
          <w:sz w:val="24"/>
          <w:szCs w:val="24"/>
          <w:lang w:val="en-US" w:eastAsia="fr-BE"/>
          <w14:ligatures w14:val="none"/>
        </w:rPr>
        <w:t>licensed</w:t>
      </w:r>
      <w:r w:rsidRPr="00F232AB">
        <w:rPr>
          <w:rFonts w:asciiTheme="majorHAnsi" w:eastAsia="Times New Roman" w:hAnsiTheme="majorHAnsi" w:cstheme="majorHAnsi"/>
          <w:color w:val="0A0A0A"/>
          <w:kern w:val="0"/>
          <w:sz w:val="24"/>
          <w:szCs w:val="24"/>
          <w:lang w:val="en-US" w:eastAsia="fr-BE"/>
          <w14:ligatures w14:val="none"/>
        </w:rPr>
        <w:t xml:space="preserve"> under CC BY SA.</w:t>
      </w:r>
    </w:p>
    <w:p w14:paraId="0277FB1D" w14:textId="305E876F" w:rsidR="000E2188" w:rsidRPr="001C5734" w:rsidRDefault="000E2188" w:rsidP="000E2188">
      <w:pPr>
        <w:shd w:val="clear" w:color="auto" w:fill="F9F9F9"/>
        <w:spacing w:after="100" w:afterAutospacing="1" w:line="240" w:lineRule="auto"/>
        <w:outlineLvl w:val="4"/>
        <w:rPr>
          <w:rFonts w:asciiTheme="majorHAnsi" w:eastAsia="Times New Roman" w:hAnsiTheme="majorHAnsi" w:cstheme="majorHAnsi"/>
          <w:color w:val="0A0A0A"/>
          <w:kern w:val="0"/>
          <w:sz w:val="24"/>
          <w:szCs w:val="24"/>
          <w:lang w:val="en-US" w:eastAsia="fr-BE"/>
          <w14:ligatures w14:val="none"/>
        </w:rPr>
      </w:pPr>
      <w:r w:rsidRPr="001C5734">
        <w:rPr>
          <w:rFonts w:asciiTheme="majorHAnsi" w:eastAsia="Times New Roman" w:hAnsiTheme="majorHAnsi" w:cstheme="majorHAnsi"/>
          <w:i/>
          <w:iCs/>
          <w:color w:val="0A0A0A"/>
          <w:kern w:val="0"/>
          <w:sz w:val="24"/>
          <w:szCs w:val="24"/>
          <w:lang w:val="en-US" w:eastAsia="fr-BE"/>
          <w14:ligatures w14:val="none"/>
        </w:rPr>
        <w:t>Licences Creative Commons et les REL</w:t>
      </w:r>
      <w:r w:rsidRPr="001C5734">
        <w:rPr>
          <w:rFonts w:asciiTheme="majorHAnsi" w:eastAsia="Times New Roman" w:hAnsiTheme="majorHAnsi" w:cstheme="majorHAnsi"/>
          <w:color w:val="0A0A0A"/>
          <w:kern w:val="0"/>
          <w:sz w:val="24"/>
          <w:szCs w:val="24"/>
          <w:lang w:val="en-US" w:eastAsia="fr-BE"/>
          <w14:ligatures w14:val="none"/>
        </w:rPr>
        <w:t> by fabrique REL. </w:t>
      </w:r>
      <w:hyperlink r:id="rId8" w:history="1">
        <w:r w:rsidR="001C5734" w:rsidRPr="001C5734">
          <w:rPr>
            <w:rStyle w:val="Lienhypertexte"/>
            <w:rFonts w:asciiTheme="majorHAnsi" w:hAnsiTheme="majorHAnsi" w:cstheme="majorHAnsi"/>
            <w:sz w:val="24"/>
            <w:szCs w:val="24"/>
            <w:lang w:val="en-US"/>
          </w:rPr>
          <w:t>https://www.youtube.com/watch?v=MKX7W3mcgIs</w:t>
        </w:r>
      </w:hyperlink>
      <w:r w:rsidR="001C5734" w:rsidRPr="001C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1C5734">
        <w:rPr>
          <w:rFonts w:asciiTheme="majorHAnsi" w:eastAsia="Times New Roman" w:hAnsiTheme="majorHAnsi" w:cstheme="majorHAnsi"/>
          <w:color w:val="0A0A0A"/>
          <w:kern w:val="0"/>
          <w:sz w:val="24"/>
          <w:szCs w:val="24"/>
          <w:lang w:val="en-US" w:eastAsia="fr-BE"/>
          <w14:ligatures w14:val="none"/>
        </w:rPr>
        <w:t xml:space="preserve">is </w:t>
      </w:r>
      <w:r w:rsidR="008B3083" w:rsidRPr="001C5734">
        <w:rPr>
          <w:rFonts w:asciiTheme="majorHAnsi" w:eastAsia="Times New Roman" w:hAnsiTheme="majorHAnsi" w:cstheme="majorHAnsi"/>
          <w:color w:val="0A0A0A"/>
          <w:kern w:val="0"/>
          <w:sz w:val="24"/>
          <w:szCs w:val="24"/>
          <w:lang w:val="en-US" w:eastAsia="fr-BE"/>
          <w14:ligatures w14:val="none"/>
        </w:rPr>
        <w:t>licensed</w:t>
      </w:r>
      <w:r w:rsidRPr="001C5734">
        <w:rPr>
          <w:rFonts w:asciiTheme="majorHAnsi" w:eastAsia="Times New Roman" w:hAnsiTheme="majorHAnsi" w:cstheme="majorHAnsi"/>
          <w:color w:val="0A0A0A"/>
          <w:kern w:val="0"/>
          <w:sz w:val="24"/>
          <w:szCs w:val="24"/>
          <w:lang w:val="en-US" w:eastAsia="fr-BE"/>
          <w14:ligatures w14:val="none"/>
        </w:rPr>
        <w:t xml:space="preserve"> under CC BY.</w:t>
      </w:r>
    </w:p>
    <w:p w14:paraId="4FE94893" w14:textId="0377DCAD" w:rsidR="000E2188" w:rsidRPr="000E2188" w:rsidRDefault="000E2188" w:rsidP="000E2188">
      <w:pPr>
        <w:shd w:val="clear" w:color="auto" w:fill="F9F9F9"/>
        <w:spacing w:after="100" w:afterAutospacing="1" w:line="240" w:lineRule="auto"/>
        <w:outlineLvl w:val="4"/>
        <w:rPr>
          <w:rFonts w:asciiTheme="majorHAnsi" w:eastAsia="Times New Roman" w:hAnsiTheme="majorHAnsi" w:cstheme="majorHAnsi"/>
          <w:color w:val="0A0A0A"/>
          <w:kern w:val="0"/>
          <w:sz w:val="24"/>
          <w:szCs w:val="24"/>
          <w:lang w:val="en-US" w:eastAsia="fr-BE"/>
          <w14:ligatures w14:val="none"/>
        </w:rPr>
      </w:pPr>
      <w:r w:rsidRPr="000E2188">
        <w:rPr>
          <w:rFonts w:asciiTheme="majorHAnsi" w:eastAsia="Times New Roman" w:hAnsiTheme="majorHAnsi" w:cstheme="majorHAnsi"/>
          <w:i/>
          <w:iCs/>
          <w:color w:val="0A0A0A"/>
          <w:kern w:val="0"/>
          <w:sz w:val="24"/>
          <w:szCs w:val="24"/>
          <w:lang w:val="en-US" w:eastAsia="fr-BE"/>
          <w14:ligatures w14:val="none"/>
        </w:rPr>
        <w:t>Best Practices for Attribution</w:t>
      </w:r>
      <w:r w:rsidRPr="000E2188">
        <w:rPr>
          <w:rFonts w:asciiTheme="majorHAnsi" w:eastAsia="Times New Roman" w:hAnsiTheme="majorHAnsi" w:cstheme="majorHAnsi"/>
          <w:color w:val="0A0A0A"/>
          <w:kern w:val="0"/>
          <w:sz w:val="24"/>
          <w:szCs w:val="24"/>
          <w:lang w:val="en-US" w:eastAsia="fr-BE"/>
          <w14:ligatures w14:val="none"/>
        </w:rPr>
        <w:t> by </w:t>
      </w:r>
      <w:hyperlink r:id="rId9" w:history="1">
        <w:r w:rsidR="001C5734" w:rsidRPr="003442EB">
          <w:rPr>
            <w:rStyle w:val="Lienhypertexte"/>
            <w:rFonts w:asciiTheme="majorHAnsi" w:eastAsia="Times New Roman" w:hAnsiTheme="majorHAnsi" w:cstheme="majorHAnsi"/>
            <w:kern w:val="0"/>
            <w:sz w:val="24"/>
            <w:szCs w:val="24"/>
            <w:lang w:val="en-US" w:eastAsia="fr-BE"/>
            <w14:ligatures w14:val="none"/>
          </w:rPr>
          <w:t>https://wiki.creativecommons.org/wiki/best_practices_for_attribution</w:t>
        </w:r>
      </w:hyperlink>
      <w:r w:rsidR="001C5734">
        <w:rPr>
          <w:rFonts w:asciiTheme="majorHAnsi" w:eastAsia="Times New Roman" w:hAnsiTheme="majorHAnsi" w:cstheme="majorHAnsi"/>
          <w:color w:val="0A0A0A"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0E2188">
        <w:rPr>
          <w:rFonts w:asciiTheme="majorHAnsi" w:eastAsia="Times New Roman" w:hAnsiTheme="majorHAnsi" w:cstheme="majorHAnsi"/>
          <w:color w:val="0A0A0A"/>
          <w:kern w:val="0"/>
          <w:sz w:val="24"/>
          <w:szCs w:val="24"/>
          <w:lang w:val="en-US" w:eastAsia="fr-BE"/>
          <w14:ligatures w14:val="none"/>
        </w:rPr>
        <w:t xml:space="preserve">is </w:t>
      </w:r>
      <w:r w:rsidR="000551B8" w:rsidRPr="000E2188">
        <w:rPr>
          <w:rFonts w:asciiTheme="majorHAnsi" w:eastAsia="Times New Roman" w:hAnsiTheme="majorHAnsi" w:cstheme="majorHAnsi"/>
          <w:color w:val="0A0A0A"/>
          <w:kern w:val="0"/>
          <w:sz w:val="24"/>
          <w:szCs w:val="24"/>
          <w:lang w:val="en-US" w:eastAsia="fr-BE"/>
          <w14:ligatures w14:val="none"/>
        </w:rPr>
        <w:t>licensed</w:t>
      </w:r>
      <w:r w:rsidRPr="000E2188">
        <w:rPr>
          <w:rFonts w:asciiTheme="majorHAnsi" w:eastAsia="Times New Roman" w:hAnsiTheme="majorHAnsi" w:cstheme="majorHAnsi"/>
          <w:color w:val="0A0A0A"/>
          <w:kern w:val="0"/>
          <w:sz w:val="24"/>
          <w:szCs w:val="24"/>
          <w:lang w:val="en-US" w:eastAsia="fr-BE"/>
          <w14:ligatures w14:val="none"/>
        </w:rPr>
        <w:t xml:space="preserve"> under CC BY.</w:t>
      </w:r>
    </w:p>
    <w:p w14:paraId="4391FC5B" w14:textId="77777777" w:rsidR="000E2188" w:rsidRPr="000E2188" w:rsidRDefault="000E2188" w:rsidP="000E2188">
      <w:pPr>
        <w:shd w:val="clear" w:color="auto" w:fill="F9F9F9"/>
        <w:spacing w:before="150" w:after="150" w:line="240" w:lineRule="auto"/>
        <w:outlineLvl w:val="3"/>
        <w:rPr>
          <w:rFonts w:ascii="Montserrat" w:eastAsia="Times New Roman" w:hAnsi="Montserrat" w:cs="Times New Roman"/>
          <w:b/>
          <w:bCs/>
          <w:color w:val="555555"/>
          <w:kern w:val="0"/>
          <w:sz w:val="27"/>
          <w:szCs w:val="27"/>
          <w:lang w:eastAsia="fr-BE"/>
          <w14:ligatures w14:val="none"/>
        </w:rPr>
      </w:pPr>
      <w:r w:rsidRPr="000E2188">
        <w:rPr>
          <w:rFonts w:ascii="Montserrat" w:eastAsia="Times New Roman" w:hAnsi="Montserrat" w:cs="Times New Roman"/>
          <w:b/>
          <w:bCs/>
          <w:i/>
          <w:iCs/>
          <w:color w:val="555555"/>
          <w:kern w:val="0"/>
          <w:sz w:val="27"/>
          <w:szCs w:val="27"/>
          <w:lang w:eastAsia="fr-BE"/>
          <w14:ligatures w14:val="none"/>
        </w:rPr>
        <w:t>Sur la recherche d'OER/REL :</w:t>
      </w:r>
    </w:p>
    <w:p w14:paraId="528B0E71" w14:textId="5E5012F4" w:rsidR="000E2188" w:rsidRPr="00560329" w:rsidRDefault="000E2188" w:rsidP="000E2188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val="en-US" w:eastAsia="fr-BE"/>
          <w14:ligatures w14:val="none"/>
        </w:rPr>
      </w:pPr>
      <w:r w:rsidRPr="000E2188">
        <w:rPr>
          <w:rFonts w:asciiTheme="majorHAnsi" w:eastAsia="Times New Roman" w:hAnsiTheme="majorHAnsi" w:cstheme="majorHAnsi"/>
          <w:i/>
          <w:iCs/>
          <w:color w:val="6F7074"/>
          <w:kern w:val="0"/>
          <w:sz w:val="24"/>
          <w:szCs w:val="24"/>
          <w:shd w:val="clear" w:color="auto" w:fill="F9F9F9"/>
          <w:lang w:eastAsia="fr-BE"/>
          <w14:ligatures w14:val="none"/>
        </w:rPr>
        <w:t>Etape 2 - Rechercher des REL</w:t>
      </w:r>
      <w:r w:rsidRPr="000E2188"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shd w:val="clear" w:color="auto" w:fill="F9F9F9"/>
          <w:lang w:eastAsia="fr-BE"/>
          <w14:ligatures w14:val="none"/>
        </w:rPr>
        <w:t> by fabrique REL. </w:t>
      </w:r>
      <w:hyperlink r:id="rId10" w:history="1">
        <w:r w:rsidR="00B9746E" w:rsidRPr="00B9746E">
          <w:rPr>
            <w:rStyle w:val="Lienhypertexte"/>
            <w:rFonts w:asciiTheme="majorHAnsi" w:eastAsia="Times New Roman" w:hAnsiTheme="majorHAnsi" w:cstheme="majorHAnsi"/>
            <w:kern w:val="0"/>
            <w:sz w:val="24"/>
            <w:szCs w:val="24"/>
            <w:shd w:val="clear" w:color="auto" w:fill="F9F9F9"/>
            <w:lang w:val="en-US" w:eastAsia="fr-BE"/>
            <w14:ligatures w14:val="none"/>
          </w:rPr>
          <w:t>https://fabriquerel.org/processus-de-creation/rechercher/</w:t>
        </w:r>
      </w:hyperlink>
      <w:r w:rsidR="00B9746E" w:rsidRPr="00B9746E"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shd w:val="clear" w:color="auto" w:fill="F9F9F9"/>
          <w:lang w:val="en-US" w:eastAsia="fr-BE"/>
          <w14:ligatures w14:val="none"/>
        </w:rPr>
        <w:t xml:space="preserve"> </w:t>
      </w:r>
      <w:r w:rsidRPr="000E2188"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shd w:val="clear" w:color="auto" w:fill="F9F9F9"/>
          <w:lang w:val="en-US" w:eastAsia="fr-BE"/>
          <w14:ligatures w14:val="none"/>
        </w:rPr>
        <w:t xml:space="preserve">is </w:t>
      </w:r>
      <w:r w:rsidR="000551B8" w:rsidRPr="000E2188"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shd w:val="clear" w:color="auto" w:fill="F9F9F9"/>
          <w:lang w:val="en-US" w:eastAsia="fr-BE"/>
          <w14:ligatures w14:val="none"/>
        </w:rPr>
        <w:t>licensed</w:t>
      </w:r>
      <w:r w:rsidRPr="000E2188"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shd w:val="clear" w:color="auto" w:fill="F9F9F9"/>
          <w:lang w:val="en-US" w:eastAsia="fr-BE"/>
          <w14:ligatures w14:val="none"/>
        </w:rPr>
        <w:t xml:space="preserve"> under CC BY.</w:t>
      </w:r>
      <w:r w:rsidRPr="000E2188"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lang w:val="en-US" w:eastAsia="fr-BE"/>
          <w14:ligatures w14:val="none"/>
        </w:rPr>
        <w:br/>
      </w:r>
      <w:r w:rsidRPr="000E2188"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lang w:val="en-US" w:eastAsia="fr-BE"/>
          <w14:ligatures w14:val="none"/>
        </w:rPr>
        <w:br/>
      </w:r>
      <w:r w:rsidRPr="000E2188">
        <w:rPr>
          <w:rFonts w:asciiTheme="majorHAnsi" w:eastAsia="Times New Roman" w:hAnsiTheme="majorHAnsi" w:cstheme="majorHAnsi"/>
          <w:i/>
          <w:iCs/>
          <w:color w:val="6F7074"/>
          <w:kern w:val="0"/>
          <w:sz w:val="24"/>
          <w:szCs w:val="24"/>
          <w:shd w:val="clear" w:color="auto" w:fill="F9F9F9"/>
          <w:lang w:eastAsia="fr-BE"/>
          <w14:ligatures w14:val="none"/>
        </w:rPr>
        <w:t>Trouver des ressources éducatives libres (REL) : Pour débuter</w:t>
      </w:r>
      <w:r w:rsidRPr="000E2188"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shd w:val="clear" w:color="auto" w:fill="F9F9F9"/>
          <w:lang w:eastAsia="fr-BE"/>
          <w14:ligatures w14:val="none"/>
        </w:rPr>
        <w:t xml:space="preserve"> by Bibliothèques UdeM. </w:t>
      </w:r>
      <w:hyperlink r:id="rId11" w:history="1">
        <w:r w:rsidR="00560329" w:rsidRPr="00560329">
          <w:rPr>
            <w:rStyle w:val="Lienhypertexte"/>
            <w:rFonts w:asciiTheme="majorHAnsi" w:eastAsia="Times New Roman" w:hAnsiTheme="majorHAnsi" w:cstheme="majorHAnsi"/>
            <w:kern w:val="0"/>
            <w:sz w:val="24"/>
            <w:szCs w:val="24"/>
            <w:shd w:val="clear" w:color="auto" w:fill="F9F9F9"/>
            <w:lang w:val="en-US" w:eastAsia="fr-BE"/>
            <w14:ligatures w14:val="none"/>
          </w:rPr>
          <w:t>https://bib.umontreal.ca/guides/types-documents/rel</w:t>
        </w:r>
      </w:hyperlink>
      <w:r w:rsidR="00560329" w:rsidRPr="00560329"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shd w:val="clear" w:color="auto" w:fill="F9F9F9"/>
          <w:lang w:val="en-US" w:eastAsia="fr-BE"/>
          <w14:ligatures w14:val="none"/>
        </w:rPr>
        <w:t xml:space="preserve"> </w:t>
      </w:r>
      <w:r w:rsidRPr="00560329"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shd w:val="clear" w:color="auto" w:fill="F9F9F9"/>
          <w:lang w:val="en-US" w:eastAsia="fr-BE"/>
          <w14:ligatures w14:val="none"/>
        </w:rPr>
        <w:t xml:space="preserve">is </w:t>
      </w:r>
      <w:r w:rsidR="000551B8" w:rsidRPr="00560329"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shd w:val="clear" w:color="auto" w:fill="F9F9F9"/>
          <w:lang w:val="en-US" w:eastAsia="fr-BE"/>
          <w14:ligatures w14:val="none"/>
        </w:rPr>
        <w:t>licensed</w:t>
      </w:r>
      <w:r w:rsidRPr="00560329"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shd w:val="clear" w:color="auto" w:fill="F9F9F9"/>
          <w:lang w:val="en-US" w:eastAsia="fr-BE"/>
          <w14:ligatures w14:val="none"/>
        </w:rPr>
        <w:t xml:space="preserve"> under CC BY.</w:t>
      </w:r>
      <w:r w:rsidRPr="00560329"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lang w:val="en-US" w:eastAsia="fr-BE"/>
          <w14:ligatures w14:val="none"/>
        </w:rPr>
        <w:br/>
      </w:r>
      <w:r w:rsidRPr="00560329"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lang w:val="en-US" w:eastAsia="fr-BE"/>
          <w14:ligatures w14:val="none"/>
        </w:rPr>
        <w:br/>
      </w:r>
    </w:p>
    <w:p w14:paraId="3BB5E7A8" w14:textId="77777777" w:rsidR="000E2188" w:rsidRPr="007C6404" w:rsidRDefault="000E2188" w:rsidP="000E2188">
      <w:pPr>
        <w:shd w:val="clear" w:color="auto" w:fill="F9F9F9"/>
        <w:spacing w:before="150" w:after="150" w:line="240" w:lineRule="auto"/>
        <w:outlineLvl w:val="3"/>
        <w:rPr>
          <w:rFonts w:ascii="Montserrat" w:eastAsia="Times New Roman" w:hAnsi="Montserrat" w:cs="Times New Roman"/>
          <w:b/>
          <w:bCs/>
          <w:color w:val="555555"/>
          <w:kern w:val="0"/>
          <w:sz w:val="27"/>
          <w:szCs w:val="27"/>
          <w:lang w:val="en-US" w:eastAsia="fr-BE"/>
          <w14:ligatures w14:val="none"/>
        </w:rPr>
      </w:pPr>
      <w:r w:rsidRPr="007C6404">
        <w:rPr>
          <w:rFonts w:ascii="Montserrat" w:eastAsia="Times New Roman" w:hAnsi="Montserrat" w:cs="Times New Roman"/>
          <w:b/>
          <w:bCs/>
          <w:i/>
          <w:iCs/>
          <w:color w:val="555555"/>
          <w:kern w:val="0"/>
          <w:sz w:val="27"/>
          <w:szCs w:val="27"/>
          <w:lang w:val="en-US" w:eastAsia="fr-BE"/>
          <w14:ligatures w14:val="none"/>
        </w:rPr>
        <w:t>Sur l'accessibilité numérique :</w:t>
      </w:r>
    </w:p>
    <w:p w14:paraId="32F0C75A" w14:textId="73E22869" w:rsidR="00F83814" w:rsidRPr="00B9746E" w:rsidRDefault="000E2188" w:rsidP="000E2188">
      <w:pPr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shd w:val="clear" w:color="auto" w:fill="F9F9F9"/>
          <w:lang w:val="en-US" w:eastAsia="fr-BE"/>
          <w14:ligatures w14:val="none"/>
        </w:rPr>
      </w:pPr>
      <w:r w:rsidRPr="00B9746E">
        <w:rPr>
          <w:rFonts w:asciiTheme="majorHAnsi" w:eastAsia="Times New Roman" w:hAnsiTheme="majorHAnsi" w:cstheme="majorHAnsi"/>
          <w:i/>
          <w:iCs/>
          <w:color w:val="6F7074"/>
          <w:kern w:val="0"/>
          <w:sz w:val="24"/>
          <w:szCs w:val="24"/>
          <w:shd w:val="clear" w:color="auto" w:fill="F9F9F9"/>
          <w:lang w:val="en-US" w:eastAsia="fr-BE"/>
          <w14:ligatures w14:val="none"/>
        </w:rPr>
        <w:t>Accessibility Thrives : Making your OER More Accessible </w:t>
      </w:r>
      <w:r w:rsidRPr="00B9746E"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shd w:val="clear" w:color="auto" w:fill="F9F9F9"/>
          <w:lang w:val="en-US" w:eastAsia="fr-BE"/>
          <w14:ligatures w14:val="none"/>
        </w:rPr>
        <w:t>by National Forum for the Enhancement of Teaching and Learning in Higher Education. </w:t>
      </w:r>
      <w:hyperlink r:id="rId12" w:history="1">
        <w:r w:rsidR="00A21710" w:rsidRPr="00B9746E">
          <w:rPr>
            <w:rStyle w:val="Lienhypertexte"/>
            <w:rFonts w:asciiTheme="majorHAnsi" w:hAnsiTheme="majorHAnsi" w:cstheme="majorHAnsi"/>
            <w:sz w:val="24"/>
            <w:szCs w:val="24"/>
            <w:lang w:val="en-US"/>
          </w:rPr>
          <w:t>https://hub.teachingandlearning.ie/making-your-oer-more-accessible/</w:t>
        </w:r>
      </w:hyperlink>
      <w:r w:rsidR="00A21710" w:rsidRPr="00B9746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B9746E"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shd w:val="clear" w:color="auto" w:fill="F9F9F9"/>
          <w:lang w:val="en-US" w:eastAsia="fr-BE"/>
          <w14:ligatures w14:val="none"/>
        </w:rPr>
        <w:t xml:space="preserve"> is </w:t>
      </w:r>
      <w:r w:rsidR="000551B8" w:rsidRPr="00B9746E"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shd w:val="clear" w:color="auto" w:fill="F9F9F9"/>
          <w:lang w:val="en-US" w:eastAsia="fr-BE"/>
          <w14:ligatures w14:val="none"/>
        </w:rPr>
        <w:t>licensed</w:t>
      </w:r>
      <w:r w:rsidRPr="00B9746E"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shd w:val="clear" w:color="auto" w:fill="F9F9F9"/>
          <w:lang w:val="en-US" w:eastAsia="fr-BE"/>
          <w14:ligatures w14:val="none"/>
        </w:rPr>
        <w:t xml:space="preserve"> under CC BY.</w:t>
      </w:r>
      <w:r w:rsidRPr="00B9746E">
        <w:rPr>
          <w:rFonts w:asciiTheme="majorHAnsi" w:eastAsia="Times New Roman" w:hAnsiTheme="majorHAnsi" w:cstheme="majorHAnsi"/>
          <w:i/>
          <w:iCs/>
          <w:color w:val="6F7074"/>
          <w:kern w:val="0"/>
          <w:sz w:val="23"/>
          <w:szCs w:val="23"/>
          <w:shd w:val="clear" w:color="auto" w:fill="F9F9F9"/>
          <w:lang w:val="en-US" w:eastAsia="fr-BE"/>
          <w14:ligatures w14:val="none"/>
        </w:rPr>
        <w:br/>
      </w:r>
      <w:r w:rsidRPr="00B9746E">
        <w:rPr>
          <w:rFonts w:asciiTheme="majorHAnsi" w:eastAsia="Times New Roman" w:hAnsiTheme="majorHAnsi" w:cstheme="majorHAnsi"/>
          <w:i/>
          <w:iCs/>
          <w:color w:val="6F7074"/>
          <w:kern w:val="0"/>
          <w:sz w:val="24"/>
          <w:szCs w:val="24"/>
          <w:shd w:val="clear" w:color="auto" w:fill="F9F9F9"/>
          <w:lang w:val="en-US" w:eastAsia="fr-BE"/>
          <w14:ligatures w14:val="none"/>
        </w:rPr>
        <w:lastRenderedPageBreak/>
        <w:t>Text Simplification Guidelines </w:t>
      </w:r>
      <w:r w:rsidRPr="00B9746E"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shd w:val="clear" w:color="auto" w:fill="F9F9F9"/>
          <w:lang w:val="en-US" w:eastAsia="fr-BE"/>
          <w14:ligatures w14:val="none"/>
        </w:rPr>
        <w:t>by SNOW. </w:t>
      </w:r>
      <w:hyperlink r:id="rId13" w:history="1">
        <w:r w:rsidR="00D33269" w:rsidRPr="00B9746E">
          <w:rPr>
            <w:rStyle w:val="Lienhypertexte"/>
            <w:rFonts w:asciiTheme="majorHAnsi" w:hAnsiTheme="majorHAnsi" w:cstheme="majorHAnsi"/>
            <w:sz w:val="24"/>
            <w:szCs w:val="24"/>
            <w:lang w:val="en-US"/>
          </w:rPr>
          <w:t>https://snow.idrc.ocadu.ca/accessible-media-and-documents/text-simplification-guidlines/</w:t>
        </w:r>
      </w:hyperlink>
      <w:r w:rsidR="00D33269" w:rsidRPr="00B9746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B9746E"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shd w:val="clear" w:color="auto" w:fill="F9F9F9"/>
          <w:lang w:val="en-US" w:eastAsia="fr-BE"/>
          <w14:ligatures w14:val="none"/>
        </w:rPr>
        <w:t xml:space="preserve"> is </w:t>
      </w:r>
      <w:r w:rsidR="000551B8" w:rsidRPr="00B9746E"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shd w:val="clear" w:color="auto" w:fill="F9F9F9"/>
          <w:lang w:val="en-US" w:eastAsia="fr-BE"/>
          <w14:ligatures w14:val="none"/>
        </w:rPr>
        <w:t>licensed</w:t>
      </w:r>
      <w:r w:rsidRPr="00B9746E"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shd w:val="clear" w:color="auto" w:fill="F9F9F9"/>
          <w:lang w:val="en-US" w:eastAsia="fr-BE"/>
          <w14:ligatures w14:val="none"/>
        </w:rPr>
        <w:t xml:space="preserve"> under CC BY.</w:t>
      </w:r>
    </w:p>
    <w:p w14:paraId="18456CBF" w14:textId="77777777" w:rsidR="00F83814" w:rsidRDefault="00F83814" w:rsidP="000E2188">
      <w:pPr>
        <w:rPr>
          <w:rFonts w:ascii="Open Sans" w:eastAsia="Times New Roman" w:hAnsi="Open Sans" w:cs="Open Sans"/>
          <w:color w:val="6F7074"/>
          <w:kern w:val="0"/>
          <w:sz w:val="23"/>
          <w:szCs w:val="23"/>
          <w:shd w:val="clear" w:color="auto" w:fill="F9F9F9"/>
          <w:lang w:val="en-US" w:eastAsia="fr-BE"/>
          <w14:ligatures w14:val="none"/>
        </w:rPr>
      </w:pPr>
    </w:p>
    <w:p w14:paraId="7DD74ADC" w14:textId="475FE0CB" w:rsidR="00F83814" w:rsidRPr="00F83814" w:rsidRDefault="00F83814" w:rsidP="00F83814">
      <w:pPr>
        <w:shd w:val="clear" w:color="auto" w:fill="F9F9F9"/>
        <w:spacing w:before="150" w:after="150" w:line="240" w:lineRule="auto"/>
        <w:outlineLvl w:val="3"/>
        <w:rPr>
          <w:rFonts w:ascii="Montserrat" w:eastAsia="Times New Roman" w:hAnsi="Montserrat" w:cs="Times New Roman"/>
          <w:b/>
          <w:bCs/>
          <w:i/>
          <w:iCs/>
          <w:color w:val="555555"/>
          <w:kern w:val="0"/>
          <w:sz w:val="27"/>
          <w:szCs w:val="27"/>
          <w:lang w:val="en-US" w:eastAsia="fr-BE"/>
          <w14:ligatures w14:val="none"/>
        </w:rPr>
      </w:pPr>
      <w:r w:rsidRPr="00F83814">
        <w:rPr>
          <w:rFonts w:ascii="Montserrat" w:eastAsia="Times New Roman" w:hAnsi="Montserrat" w:cs="Times New Roman"/>
          <w:b/>
          <w:bCs/>
          <w:i/>
          <w:iCs/>
          <w:color w:val="555555"/>
          <w:kern w:val="0"/>
          <w:sz w:val="27"/>
          <w:szCs w:val="27"/>
          <w:lang w:val="en-US" w:eastAsia="fr-BE"/>
          <w14:ligatures w14:val="none"/>
        </w:rPr>
        <w:t>Open Coursewares pour découvrir les OER :</w:t>
      </w:r>
    </w:p>
    <w:p w14:paraId="0E97865F" w14:textId="77777777" w:rsidR="006D3708" w:rsidRPr="00D17E7D" w:rsidRDefault="005D1842" w:rsidP="000E2188">
      <w:pPr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lang w:val="en-US" w:eastAsia="fr-BE"/>
          <w14:ligatures w14:val="none"/>
        </w:rPr>
      </w:pPr>
      <w:r w:rsidRPr="00D17E7D">
        <w:rPr>
          <w:rFonts w:asciiTheme="majorHAnsi" w:eastAsia="Times New Roman" w:hAnsiTheme="majorHAnsi" w:cstheme="majorHAnsi"/>
          <w:i/>
          <w:iCs/>
          <w:color w:val="6F7074"/>
          <w:kern w:val="0"/>
          <w:sz w:val="24"/>
          <w:szCs w:val="24"/>
          <w:lang w:val="en-US" w:eastAsia="fr-BE"/>
          <w14:ligatures w14:val="none"/>
        </w:rPr>
        <w:t xml:space="preserve">How To Guides </w:t>
      </w:r>
      <w:r w:rsidRPr="00D17E7D"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lang w:val="en-US" w:eastAsia="fr-BE"/>
          <w14:ligatures w14:val="none"/>
        </w:rPr>
        <w:t>by University of Edin</w:t>
      </w:r>
      <w:r w:rsidR="00174753" w:rsidRPr="00D17E7D"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lang w:val="en-US" w:eastAsia="fr-BE"/>
          <w14:ligatures w14:val="none"/>
        </w:rPr>
        <w:t xml:space="preserve">burgh. </w:t>
      </w:r>
      <w:hyperlink r:id="rId14" w:history="1">
        <w:r w:rsidR="00174753" w:rsidRPr="00D17E7D">
          <w:rPr>
            <w:rStyle w:val="Lienhypertexte"/>
            <w:rFonts w:asciiTheme="majorHAnsi" w:eastAsia="Times New Roman" w:hAnsiTheme="majorHAnsi" w:cstheme="majorHAnsi"/>
            <w:kern w:val="0"/>
            <w:sz w:val="24"/>
            <w:szCs w:val="24"/>
            <w:lang w:val="en-US" w:eastAsia="fr-BE"/>
            <w14:ligatures w14:val="none"/>
          </w:rPr>
          <w:t>https://open.ed.ac.uk/how-to-guides/</w:t>
        </w:r>
      </w:hyperlink>
      <w:r w:rsidR="00174753" w:rsidRPr="00D17E7D"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lang w:val="en-US" w:eastAsia="fr-BE"/>
          <w14:ligatures w14:val="none"/>
        </w:rPr>
        <w:t xml:space="preserve"> is licensed under CC BY.</w:t>
      </w:r>
    </w:p>
    <w:p w14:paraId="2C1C7D04" w14:textId="3E1FC37D" w:rsidR="000E2188" w:rsidRPr="005D1842" w:rsidRDefault="006D3708" w:rsidP="000E2188">
      <w:pPr>
        <w:rPr>
          <w:rFonts w:ascii="Montserrat" w:eastAsia="Times New Roman" w:hAnsi="Montserrat" w:cs="Times New Roman"/>
          <w:b/>
          <w:bCs/>
          <w:color w:val="555555"/>
          <w:kern w:val="0"/>
          <w:sz w:val="27"/>
          <w:szCs w:val="27"/>
          <w:lang w:val="en-US" w:eastAsia="fr-BE"/>
          <w14:ligatures w14:val="none"/>
        </w:rPr>
      </w:pPr>
      <w:r w:rsidRPr="00D17E7D"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lang w:val="en-US" w:eastAsia="fr-BE"/>
          <w14:ligatures w14:val="none"/>
        </w:rPr>
        <w:t xml:space="preserve">Learn OER by Open Washington. </w:t>
      </w:r>
      <w:hyperlink r:id="rId15" w:history="1">
        <w:r w:rsidRPr="00D17E7D">
          <w:rPr>
            <w:rStyle w:val="Lienhypertexte"/>
            <w:rFonts w:asciiTheme="majorHAnsi" w:eastAsia="Times New Roman" w:hAnsiTheme="majorHAnsi" w:cstheme="majorHAnsi"/>
            <w:kern w:val="0"/>
            <w:sz w:val="24"/>
            <w:szCs w:val="24"/>
            <w:lang w:val="en-US" w:eastAsia="fr-BE"/>
            <w14:ligatures w14:val="none"/>
          </w:rPr>
          <w:t>http://www.openwa.org/open-attrib-builder/</w:t>
        </w:r>
      </w:hyperlink>
      <w:r w:rsidRPr="00D17E7D"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lang w:val="en-US" w:eastAsia="fr-BE"/>
          <w14:ligatures w14:val="none"/>
        </w:rPr>
        <w:t xml:space="preserve"> is licensed under CC BY.</w:t>
      </w:r>
      <w:r w:rsidR="000E2188" w:rsidRPr="00D17E7D"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lang w:val="en-US" w:eastAsia="fr-BE"/>
          <w14:ligatures w14:val="none"/>
        </w:rPr>
        <w:br/>
      </w:r>
      <w:r w:rsidR="000E2188" w:rsidRPr="005D1842">
        <w:rPr>
          <w:rFonts w:ascii="Open Sans" w:eastAsia="Times New Roman" w:hAnsi="Open Sans" w:cs="Open Sans"/>
          <w:color w:val="6F7074"/>
          <w:kern w:val="0"/>
          <w:sz w:val="23"/>
          <w:szCs w:val="23"/>
          <w:lang w:val="en-US" w:eastAsia="fr-BE"/>
          <w14:ligatures w14:val="none"/>
        </w:rPr>
        <w:br/>
      </w:r>
      <w:r w:rsidR="000E2188" w:rsidRPr="005D1842">
        <w:rPr>
          <w:rFonts w:ascii="Montserrat" w:eastAsia="Times New Roman" w:hAnsi="Montserrat" w:cs="Times New Roman"/>
          <w:b/>
          <w:bCs/>
          <w:color w:val="555555"/>
          <w:kern w:val="0"/>
          <w:sz w:val="27"/>
          <w:szCs w:val="27"/>
          <w:lang w:val="en-US" w:eastAsia="fr-BE"/>
          <w14:ligatures w14:val="none"/>
        </w:rPr>
        <w:t xml:space="preserve">Illustration Open Education : </w:t>
      </w:r>
    </w:p>
    <w:p w14:paraId="5A440B78" w14:textId="701FB911" w:rsidR="000E2188" w:rsidRPr="00D17E7D" w:rsidRDefault="000E2188" w:rsidP="000E2188">
      <w:pPr>
        <w:rPr>
          <w:rFonts w:asciiTheme="majorHAnsi" w:hAnsiTheme="majorHAnsi" w:cstheme="majorHAnsi"/>
          <w:color w:val="6F7074"/>
          <w:sz w:val="24"/>
          <w:szCs w:val="24"/>
          <w:shd w:val="clear" w:color="auto" w:fill="F9F9F9"/>
          <w:lang w:val="en-US"/>
        </w:rPr>
      </w:pPr>
      <w:r w:rsidRPr="00D17E7D">
        <w:rPr>
          <w:rFonts w:asciiTheme="majorHAnsi" w:hAnsiTheme="majorHAnsi" w:cstheme="majorHAnsi"/>
          <w:i/>
          <w:iCs/>
          <w:color w:val="6F7074"/>
          <w:sz w:val="24"/>
          <w:szCs w:val="24"/>
          <w:shd w:val="clear" w:color="auto" w:fill="F9F9F9"/>
        </w:rPr>
        <w:t>Décor à personnages pour la formation Voyage au pays des OER</w:t>
      </w:r>
      <w:r w:rsidRPr="00D17E7D">
        <w:rPr>
          <w:rFonts w:asciiTheme="majorHAnsi" w:hAnsiTheme="majorHAnsi" w:cstheme="majorHAnsi"/>
          <w:color w:val="6F7074"/>
          <w:sz w:val="24"/>
          <w:szCs w:val="24"/>
          <w:shd w:val="clear" w:color="auto" w:fill="F9F9F9"/>
        </w:rPr>
        <w:t xml:space="preserve"> by B. Raucent. </w:t>
      </w:r>
      <w:hyperlink r:id="rId16" w:history="1">
        <w:r w:rsidR="00321BA2" w:rsidRPr="00D17E7D">
          <w:rPr>
            <w:rStyle w:val="Lienhypertexte"/>
            <w:rFonts w:asciiTheme="majorHAnsi" w:hAnsiTheme="majorHAnsi" w:cstheme="majorHAnsi"/>
            <w:sz w:val="24"/>
            <w:szCs w:val="24"/>
            <w:lang w:val="en-US"/>
          </w:rPr>
          <w:t>https://oer.uclouvain.be/jspui/bitstream/20.500.12279/910/4/Beno%c3%aet%20Raucent_D%c3%a9cor%20%c3%a0%20personnages_Atelier%20Voyage%20au%20pays%20des%20OER.png</w:t>
        </w:r>
      </w:hyperlink>
      <w:r w:rsidR="00321BA2" w:rsidRPr="00D17E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D17E7D">
        <w:rPr>
          <w:rFonts w:asciiTheme="majorHAnsi" w:hAnsiTheme="majorHAnsi" w:cstheme="majorHAnsi"/>
          <w:color w:val="6F7074"/>
          <w:sz w:val="24"/>
          <w:szCs w:val="24"/>
          <w:shd w:val="clear" w:color="auto" w:fill="F9F9F9"/>
          <w:lang w:val="en-US"/>
        </w:rPr>
        <w:t xml:space="preserve"> is </w:t>
      </w:r>
      <w:r w:rsidR="000551B8" w:rsidRPr="00D17E7D">
        <w:rPr>
          <w:rFonts w:asciiTheme="majorHAnsi" w:hAnsiTheme="majorHAnsi" w:cstheme="majorHAnsi"/>
          <w:color w:val="6F7074"/>
          <w:sz w:val="24"/>
          <w:szCs w:val="24"/>
          <w:shd w:val="clear" w:color="auto" w:fill="F9F9F9"/>
          <w:lang w:val="en-US"/>
        </w:rPr>
        <w:t>licensed</w:t>
      </w:r>
      <w:r w:rsidRPr="00D17E7D">
        <w:rPr>
          <w:rFonts w:asciiTheme="majorHAnsi" w:hAnsiTheme="majorHAnsi" w:cstheme="majorHAnsi"/>
          <w:color w:val="6F7074"/>
          <w:sz w:val="24"/>
          <w:szCs w:val="24"/>
          <w:shd w:val="clear" w:color="auto" w:fill="F9F9F9"/>
          <w:lang w:val="en-US"/>
        </w:rPr>
        <w:t xml:space="preserve"> under CC BY ND.</w:t>
      </w:r>
    </w:p>
    <w:p w14:paraId="2D73E6E6" w14:textId="77777777" w:rsidR="000B66C0" w:rsidRPr="00321BA2" w:rsidRDefault="000B66C0" w:rsidP="000E2188">
      <w:pPr>
        <w:rPr>
          <w:rFonts w:ascii="Open Sans" w:hAnsi="Open Sans" w:cs="Open Sans"/>
          <w:color w:val="6F7074"/>
          <w:sz w:val="24"/>
          <w:szCs w:val="24"/>
          <w:shd w:val="clear" w:color="auto" w:fill="F9F9F9"/>
          <w:lang w:val="en-US"/>
        </w:rPr>
      </w:pPr>
    </w:p>
    <w:p w14:paraId="571DF10B" w14:textId="77777777" w:rsidR="000B66C0" w:rsidRPr="00321BA2" w:rsidRDefault="000B66C0" w:rsidP="000E2188">
      <w:pPr>
        <w:rPr>
          <w:rFonts w:ascii="Open Sans" w:hAnsi="Open Sans" w:cs="Open Sans"/>
          <w:color w:val="6F7074"/>
          <w:sz w:val="24"/>
          <w:szCs w:val="24"/>
          <w:shd w:val="clear" w:color="auto" w:fill="F9F9F9"/>
          <w:lang w:val="en-US"/>
        </w:rPr>
      </w:pPr>
    </w:p>
    <w:p w14:paraId="6624C623" w14:textId="77777777" w:rsidR="000B66C0" w:rsidRPr="00321BA2" w:rsidRDefault="000B66C0" w:rsidP="000E2188">
      <w:pPr>
        <w:rPr>
          <w:rFonts w:ascii="Open Sans" w:hAnsi="Open Sans" w:cs="Open Sans"/>
          <w:color w:val="6F7074"/>
          <w:sz w:val="24"/>
          <w:szCs w:val="24"/>
          <w:shd w:val="clear" w:color="auto" w:fill="F9F9F9"/>
          <w:lang w:val="en-US"/>
        </w:rPr>
      </w:pPr>
    </w:p>
    <w:p w14:paraId="369F613D" w14:textId="77777777" w:rsidR="000B66C0" w:rsidRPr="00321BA2" w:rsidRDefault="000B66C0" w:rsidP="000E2188">
      <w:pPr>
        <w:rPr>
          <w:rFonts w:ascii="Open Sans" w:hAnsi="Open Sans" w:cs="Open Sans"/>
          <w:color w:val="6F7074"/>
          <w:sz w:val="24"/>
          <w:szCs w:val="24"/>
          <w:shd w:val="clear" w:color="auto" w:fill="F9F9F9"/>
          <w:lang w:val="en-US"/>
        </w:rPr>
      </w:pPr>
    </w:p>
    <w:p w14:paraId="1F1467FD" w14:textId="77777777" w:rsidR="000B66C0" w:rsidRPr="00321BA2" w:rsidRDefault="000B66C0" w:rsidP="000E2188">
      <w:pPr>
        <w:rPr>
          <w:rFonts w:ascii="Open Sans" w:hAnsi="Open Sans" w:cs="Open Sans"/>
          <w:color w:val="6F7074"/>
          <w:sz w:val="24"/>
          <w:szCs w:val="24"/>
          <w:shd w:val="clear" w:color="auto" w:fill="F9F9F9"/>
          <w:lang w:val="en-US"/>
        </w:rPr>
      </w:pPr>
    </w:p>
    <w:p w14:paraId="539124F5" w14:textId="77777777" w:rsidR="000B66C0" w:rsidRPr="00321BA2" w:rsidRDefault="000B66C0" w:rsidP="000E2188">
      <w:pPr>
        <w:rPr>
          <w:rFonts w:ascii="Open Sans" w:hAnsi="Open Sans" w:cs="Open Sans"/>
          <w:color w:val="6F7074"/>
          <w:sz w:val="24"/>
          <w:szCs w:val="24"/>
          <w:shd w:val="clear" w:color="auto" w:fill="F9F9F9"/>
          <w:lang w:val="en-US"/>
        </w:rPr>
      </w:pPr>
    </w:p>
    <w:p w14:paraId="7B312072" w14:textId="77777777" w:rsidR="000B66C0" w:rsidRPr="00321BA2" w:rsidRDefault="000B66C0" w:rsidP="000E2188">
      <w:pPr>
        <w:rPr>
          <w:rFonts w:ascii="Open Sans" w:hAnsi="Open Sans" w:cs="Open Sans"/>
          <w:color w:val="6F7074"/>
          <w:sz w:val="24"/>
          <w:szCs w:val="24"/>
          <w:shd w:val="clear" w:color="auto" w:fill="F9F9F9"/>
          <w:lang w:val="en-US"/>
        </w:rPr>
      </w:pPr>
    </w:p>
    <w:p w14:paraId="4696C2C9" w14:textId="789833CE" w:rsidR="000B66C0" w:rsidRPr="00784D23" w:rsidRDefault="00784D23" w:rsidP="000E2188">
      <w:pPr>
        <w:rPr>
          <w:rFonts w:asciiTheme="majorHAnsi" w:eastAsia="Times New Roman" w:hAnsiTheme="majorHAnsi" w:cstheme="majorHAnsi"/>
          <w:color w:val="6F7074"/>
          <w:kern w:val="0"/>
          <w:sz w:val="24"/>
          <w:szCs w:val="24"/>
          <w:shd w:val="clear" w:color="auto" w:fill="F9F9F9"/>
          <w:lang w:eastAsia="fr-BE"/>
          <w14:ligatures w14:val="none"/>
        </w:rPr>
      </w:pPr>
      <w:r w:rsidRPr="00784D23">
        <w:rPr>
          <w:rFonts w:ascii="Open Sans" w:hAnsi="Open Sans" w:cs="Open Sans"/>
          <w:color w:val="6F7074"/>
          <w:sz w:val="24"/>
          <w:szCs w:val="24"/>
          <w:shd w:val="clear" w:color="auto" w:fill="F9F9F9"/>
        </w:rPr>
        <w:t>Open Education : Réutiliser et publier d</w:t>
      </w:r>
      <w:r>
        <w:rPr>
          <w:rFonts w:ascii="Open Sans" w:hAnsi="Open Sans" w:cs="Open Sans"/>
          <w:color w:val="6F7074"/>
          <w:sz w:val="24"/>
          <w:szCs w:val="24"/>
          <w:shd w:val="clear" w:color="auto" w:fill="F9F9F9"/>
        </w:rPr>
        <w:t>es OER</w:t>
      </w:r>
    </w:p>
    <w:sectPr w:rsidR="000B66C0" w:rsidRPr="00784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88"/>
    <w:rsid w:val="000551B8"/>
    <w:rsid w:val="000B66C0"/>
    <w:rsid w:val="000E2188"/>
    <w:rsid w:val="00174753"/>
    <w:rsid w:val="001C5734"/>
    <w:rsid w:val="00251CC7"/>
    <w:rsid w:val="0028219A"/>
    <w:rsid w:val="002B1D67"/>
    <w:rsid w:val="00321BA2"/>
    <w:rsid w:val="003A4C6D"/>
    <w:rsid w:val="00560329"/>
    <w:rsid w:val="005D1842"/>
    <w:rsid w:val="006D3708"/>
    <w:rsid w:val="00784D23"/>
    <w:rsid w:val="007C6404"/>
    <w:rsid w:val="008B3083"/>
    <w:rsid w:val="00A21710"/>
    <w:rsid w:val="00B9746E"/>
    <w:rsid w:val="00D17E7D"/>
    <w:rsid w:val="00D33269"/>
    <w:rsid w:val="00F232AB"/>
    <w:rsid w:val="00F8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41DA"/>
  <w15:chartTrackingRefBased/>
  <w15:docId w15:val="{161B4B39-2862-4E4D-AD4D-472808E6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0E21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BE"/>
      <w14:ligatures w14:val="none"/>
    </w:rPr>
  </w:style>
  <w:style w:type="paragraph" w:styleId="Titre5">
    <w:name w:val="heading 5"/>
    <w:basedOn w:val="Normal"/>
    <w:link w:val="Titre5Car"/>
    <w:uiPriority w:val="9"/>
    <w:qFormat/>
    <w:rsid w:val="000E21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fr-BE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0E2188"/>
    <w:rPr>
      <w:rFonts w:ascii="Times New Roman" w:eastAsia="Times New Roman" w:hAnsi="Times New Roman" w:cs="Times New Roman"/>
      <w:b/>
      <w:bCs/>
      <w:kern w:val="0"/>
      <w:sz w:val="24"/>
      <w:szCs w:val="24"/>
      <w:lang w:eastAsia="fr-BE"/>
      <w14:ligatures w14:val="none"/>
    </w:rPr>
  </w:style>
  <w:style w:type="character" w:customStyle="1" w:styleId="Titre5Car">
    <w:name w:val="Titre 5 Car"/>
    <w:basedOn w:val="Policepardfaut"/>
    <w:link w:val="Titre5"/>
    <w:uiPriority w:val="9"/>
    <w:rsid w:val="000E2188"/>
    <w:rPr>
      <w:rFonts w:ascii="Times New Roman" w:eastAsia="Times New Roman" w:hAnsi="Times New Roman" w:cs="Times New Roman"/>
      <w:b/>
      <w:bCs/>
      <w:kern w:val="0"/>
      <w:sz w:val="20"/>
      <w:szCs w:val="20"/>
      <w:lang w:eastAsia="fr-B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E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lev">
    <w:name w:val="Strong"/>
    <w:basedOn w:val="Policepardfaut"/>
    <w:uiPriority w:val="22"/>
    <w:qFormat/>
    <w:rsid w:val="000E2188"/>
    <w:rPr>
      <w:b/>
      <w:bCs/>
    </w:rPr>
  </w:style>
  <w:style w:type="character" w:styleId="Accentuation">
    <w:name w:val="Emphasis"/>
    <w:basedOn w:val="Policepardfaut"/>
    <w:uiPriority w:val="20"/>
    <w:qFormat/>
    <w:rsid w:val="000E2188"/>
    <w:rPr>
      <w:i/>
      <w:iCs/>
    </w:rPr>
  </w:style>
  <w:style w:type="character" w:styleId="Lienhypertexte">
    <w:name w:val="Hyperlink"/>
    <w:basedOn w:val="Policepardfaut"/>
    <w:uiPriority w:val="99"/>
    <w:unhideWhenUsed/>
    <w:rsid w:val="000E218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218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E21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KX7W3mcgIs" TargetMode="External"/><Relationship Id="rId13" Type="http://schemas.openxmlformats.org/officeDocument/2006/relationships/hyperlink" Target="https://snow.idrc.ocadu.ca/accessible-media-and-documents/text-simplification-guidlines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er.uclouvain.be/jspui/handle/20.500.12279/889.2" TargetMode="External"/><Relationship Id="rId12" Type="http://schemas.openxmlformats.org/officeDocument/2006/relationships/hyperlink" Target="https://hub.teachingandlearning.ie/making-your-oer-more-accessible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oer.uclouvain.be/jspui/bitstream/20.500.12279/910/4/Beno%c3%aet%20Raucent_D%c3%a9cor%20%c3%a0%20personnages_Atelier%20Voyage%20au%20pays%20des%20OER.png" TargetMode="External"/><Relationship Id="rId1" Type="http://schemas.openxmlformats.org/officeDocument/2006/relationships/styles" Target="styles.xml"/><Relationship Id="rId6" Type="http://schemas.openxmlformats.org/officeDocument/2006/relationships/hyperlink" Target="https://hdl.handle.net/20.500.12279/783" TargetMode="External"/><Relationship Id="rId11" Type="http://schemas.openxmlformats.org/officeDocument/2006/relationships/hyperlink" Target="https://bib.umontreal.ca/guides/types-documents/rel" TargetMode="External"/><Relationship Id="rId5" Type="http://schemas.openxmlformats.org/officeDocument/2006/relationships/hyperlink" Target="https://oer.uclouvain.be/jspui/handle/20.500.12279/888" TargetMode="External"/><Relationship Id="rId15" Type="http://schemas.openxmlformats.org/officeDocument/2006/relationships/hyperlink" Target="http://www.openwa.org/open-attrib-builder/" TargetMode="External"/><Relationship Id="rId10" Type="http://schemas.openxmlformats.org/officeDocument/2006/relationships/hyperlink" Target="https://fabriquerel.org/processus-de-creation/rechercher/" TargetMode="External"/><Relationship Id="rId4" Type="http://schemas.openxmlformats.org/officeDocument/2006/relationships/hyperlink" Target="https://oer.uclouvain.be/jspui/handle/20.500.12279/587" TargetMode="External"/><Relationship Id="rId9" Type="http://schemas.openxmlformats.org/officeDocument/2006/relationships/hyperlink" Target="https://wiki.creativecommons.org/wiki/best_practices_for_attribution" TargetMode="External"/><Relationship Id="rId14" Type="http://schemas.openxmlformats.org/officeDocument/2006/relationships/hyperlink" Target="https://open.ed.ac.uk/how-to-guid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549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Depoterre</dc:creator>
  <cp:keywords/>
  <dc:description/>
  <cp:lastModifiedBy>Sophie Depoterre</cp:lastModifiedBy>
  <cp:revision>21</cp:revision>
  <dcterms:created xsi:type="dcterms:W3CDTF">2023-06-20T10:06:00Z</dcterms:created>
  <dcterms:modified xsi:type="dcterms:W3CDTF">2023-06-20T14:43:00Z</dcterms:modified>
</cp:coreProperties>
</file>